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304B5845">
            <wp:simplePos x="0" y="0"/>
            <wp:positionH relativeFrom="margin">
              <wp:posOffset>66675</wp:posOffset>
            </wp:positionH>
            <wp:positionV relativeFrom="paragraph">
              <wp:posOffset>0</wp:posOffset>
            </wp:positionV>
            <wp:extent cx="1019175" cy="828675"/>
            <wp:effectExtent l="0" t="0" r="9525" b="9525"/>
            <wp:wrapTight wrapText="bothSides">
              <wp:wrapPolygon edited="0">
                <wp:start x="0" y="0"/>
                <wp:lineTo x="0" y="21352"/>
                <wp:lineTo x="21398" y="21352"/>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828675"/>
                    </a:xfrm>
                    <a:prstGeom prst="rect">
                      <a:avLst/>
                    </a:prstGeom>
                    <a:noFill/>
                    <a:ln w="9525">
                      <a:noFill/>
                      <a:miter lim="800000"/>
                      <a:headEnd/>
                      <a:tailEnd/>
                    </a:ln>
                  </pic:spPr>
                </pic:pic>
              </a:graphicData>
            </a:graphic>
            <wp14:sizeRelV relativeFrom="margin">
              <wp14:pctHeight>0</wp14:pctHeight>
            </wp14:sizeRelV>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50D5A190" w:rsidR="006E77AF" w:rsidRPr="006E77AF" w:rsidRDefault="00797830" w:rsidP="00797830">
      <w:pPr>
        <w:pStyle w:val="NoSpacing1"/>
        <w:jc w:val="right"/>
        <w:rPr>
          <w:b/>
        </w:rPr>
      </w:pPr>
      <w:r w:rsidRPr="0046156D">
        <w:rPr>
          <w:b/>
        </w:rPr>
        <w:t xml:space="preserve">University of Connecticut </w:t>
      </w:r>
      <w:r w:rsidRPr="0046156D">
        <w:rPr>
          <w:b/>
        </w:rPr>
        <w:br/>
      </w:r>
      <w:r w:rsidR="00F547E4">
        <w:rPr>
          <w:b/>
        </w:rPr>
        <w:t>April 2</w:t>
      </w:r>
      <w:r w:rsidR="00B33912">
        <w:rPr>
          <w:b/>
        </w:rPr>
        <w:t>, 2018</w:t>
      </w:r>
    </w:p>
    <w:p w14:paraId="3D484719" w14:textId="6EBBE95A" w:rsidR="00797830" w:rsidRPr="006E77AF" w:rsidRDefault="0088090C" w:rsidP="00797830">
      <w:pPr>
        <w:pStyle w:val="NoSpacing1"/>
        <w:jc w:val="right"/>
        <w:rPr>
          <w:b/>
        </w:rPr>
      </w:pPr>
      <w:r>
        <w:rPr>
          <w:b/>
        </w:rPr>
        <w:t>9:30am-10:30</w:t>
      </w:r>
      <w:r w:rsidR="006E77AF" w:rsidRPr="006E77AF">
        <w:rPr>
          <w:b/>
        </w:rPr>
        <w:t xml:space="preserve">am, </w:t>
      </w:r>
      <w:r w:rsidR="00EB3BAA">
        <w:rPr>
          <w:b/>
        </w:rPr>
        <w:t>Rowe 234</w:t>
      </w:r>
    </w:p>
    <w:p w14:paraId="0A3C5CDA" w14:textId="77777777" w:rsidR="008C6C82" w:rsidRDefault="00797830" w:rsidP="00797830">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Pr="00826B6A">
        <w:rPr>
          <w:b/>
          <w:sz w:val="20"/>
          <w:szCs w:val="20"/>
        </w:rPr>
        <w:t>Members</w:t>
      </w:r>
      <w:r w:rsidRPr="002F317B">
        <w:rPr>
          <w:b/>
          <w:color w:val="4F6228" w:themeColor="accent3" w:themeShade="80"/>
          <w:sz w:val="20"/>
          <w:szCs w:val="20"/>
        </w:rPr>
        <w:t>:</w:t>
      </w:r>
      <w:r w:rsidRPr="002F317B">
        <w:rPr>
          <w:color w:val="4F6228" w:themeColor="accent3" w:themeShade="80"/>
          <w:sz w:val="20"/>
          <w:szCs w:val="20"/>
        </w:rPr>
        <w:t xml:space="preserve"> </w:t>
      </w:r>
      <w:r w:rsidR="006E77AF">
        <w:rPr>
          <w:color w:val="000000" w:themeColor="text1"/>
          <w:sz w:val="20"/>
          <w:szCs w:val="20"/>
        </w:rPr>
        <w:t xml:space="preserve">Jaci </w:t>
      </w:r>
      <w:proofErr w:type="spellStart"/>
      <w:r w:rsidR="006E77AF">
        <w:rPr>
          <w:color w:val="000000" w:themeColor="text1"/>
          <w:sz w:val="20"/>
          <w:szCs w:val="20"/>
        </w:rPr>
        <w:t>VanHeest</w:t>
      </w:r>
      <w:proofErr w:type="spellEnd"/>
      <w:r w:rsidR="006E77AF" w:rsidRPr="005D7E96">
        <w:rPr>
          <w:color w:val="000000" w:themeColor="text1"/>
          <w:sz w:val="20"/>
          <w:szCs w:val="20"/>
        </w:rPr>
        <w:t xml:space="preserve"> </w:t>
      </w:r>
      <w:r w:rsidR="006E77AF">
        <w:rPr>
          <w:color w:val="000000" w:themeColor="text1"/>
          <w:sz w:val="20"/>
          <w:szCs w:val="20"/>
        </w:rPr>
        <w:t xml:space="preserve">(Chair), Daniel Burkey, Tom Deans, Alexia Smith, </w:t>
      </w:r>
      <w:r w:rsidR="008C6C82">
        <w:rPr>
          <w:color w:val="000000" w:themeColor="text1"/>
          <w:sz w:val="20"/>
          <w:szCs w:val="20"/>
        </w:rPr>
        <w:t xml:space="preserve">Friedemann Weidauer, Dave Ouimette, Sarah Renn, Sarah </w:t>
      </w:r>
      <w:proofErr w:type="spellStart"/>
      <w:r w:rsidR="008C6C82">
        <w:rPr>
          <w:color w:val="000000" w:themeColor="text1"/>
          <w:sz w:val="20"/>
          <w:szCs w:val="20"/>
        </w:rPr>
        <w:t>Scheidel</w:t>
      </w:r>
      <w:proofErr w:type="spellEnd"/>
    </w:p>
    <w:p w14:paraId="212B9ACD" w14:textId="73B53843" w:rsidR="005731D7" w:rsidRPr="005D7E96" w:rsidRDefault="005731D7" w:rsidP="00797830">
      <w:pPr>
        <w:rPr>
          <w:color w:val="000000" w:themeColor="text1"/>
          <w:sz w:val="20"/>
          <w:szCs w:val="20"/>
        </w:rPr>
      </w:pPr>
      <w:r w:rsidRPr="00913AEB">
        <w:rPr>
          <w:b/>
          <w:color w:val="000000" w:themeColor="text1"/>
          <w:sz w:val="20"/>
          <w:szCs w:val="20"/>
        </w:rPr>
        <w:t>Ex Officio Member</w:t>
      </w:r>
      <w:r w:rsidR="00787B75">
        <w:rPr>
          <w:b/>
          <w:color w:val="000000" w:themeColor="text1"/>
          <w:sz w:val="20"/>
          <w:szCs w:val="20"/>
        </w:rPr>
        <w:t>s</w:t>
      </w:r>
      <w:r w:rsidRPr="00913AEB">
        <w:rPr>
          <w:b/>
          <w:color w:val="000000" w:themeColor="text1"/>
          <w:sz w:val="20"/>
          <w:szCs w:val="20"/>
        </w:rPr>
        <w:t>:</w:t>
      </w:r>
      <w:r>
        <w:rPr>
          <w:color w:val="000000" w:themeColor="text1"/>
          <w:sz w:val="20"/>
          <w:szCs w:val="20"/>
        </w:rPr>
        <w:t xml:space="preserve"> </w:t>
      </w:r>
      <w:r w:rsidR="008C6C82">
        <w:rPr>
          <w:color w:val="000000" w:themeColor="text1"/>
          <w:sz w:val="20"/>
          <w:szCs w:val="20"/>
        </w:rPr>
        <w:t xml:space="preserve">James Chrobak, Stephen Dyson, </w:t>
      </w:r>
      <w:r w:rsidR="008C6C82" w:rsidRPr="005D7E96">
        <w:rPr>
          <w:color w:val="000000" w:themeColor="text1"/>
          <w:sz w:val="20"/>
          <w:szCs w:val="20"/>
        </w:rPr>
        <w:t>Robert McCarthy</w:t>
      </w:r>
      <w:r w:rsidR="008C6C82">
        <w:rPr>
          <w:color w:val="000000" w:themeColor="text1"/>
          <w:sz w:val="20"/>
          <w:szCs w:val="20"/>
        </w:rPr>
        <w:t xml:space="preserve">, </w:t>
      </w:r>
      <w:r w:rsidR="008C6C82" w:rsidRPr="005D7E96">
        <w:rPr>
          <w:color w:val="000000" w:themeColor="text1"/>
          <w:sz w:val="20"/>
          <w:szCs w:val="20"/>
        </w:rPr>
        <w:t>Steve</w:t>
      </w:r>
      <w:r w:rsidR="008C6C82">
        <w:rPr>
          <w:color w:val="000000" w:themeColor="text1"/>
          <w:sz w:val="20"/>
          <w:szCs w:val="20"/>
        </w:rPr>
        <w:t xml:space="preserve">n Zinn, </w:t>
      </w:r>
      <w:r w:rsidR="00766FC7">
        <w:rPr>
          <w:color w:val="000000" w:themeColor="text1"/>
          <w:sz w:val="20"/>
          <w:szCs w:val="20"/>
        </w:rPr>
        <w:t xml:space="preserve">Maria Martinez, </w:t>
      </w:r>
      <w:r w:rsidR="0019616B">
        <w:rPr>
          <w:color w:val="000000" w:themeColor="text1"/>
          <w:sz w:val="20"/>
          <w:szCs w:val="20"/>
        </w:rPr>
        <w:t>Melissa Foreman,</w:t>
      </w:r>
      <w:r w:rsidR="00565CCE">
        <w:rPr>
          <w:color w:val="000000" w:themeColor="text1"/>
          <w:sz w:val="20"/>
          <w:szCs w:val="20"/>
        </w:rPr>
        <w:t xml:space="preserve"> </w:t>
      </w:r>
      <w:r w:rsidR="006E77AF">
        <w:rPr>
          <w:color w:val="000000" w:themeColor="text1"/>
          <w:sz w:val="20"/>
          <w:szCs w:val="20"/>
        </w:rPr>
        <w:t>Amanda Wilde</w:t>
      </w:r>
    </w:p>
    <w:p w14:paraId="7D36F990" w14:textId="3A65F6A9" w:rsidR="007D3D4E" w:rsidRPr="008671B2" w:rsidRDefault="007D3D4E" w:rsidP="008A4848">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Welcome</w:t>
      </w:r>
      <w:r w:rsidR="008671B2">
        <w:rPr>
          <w:rFonts w:ascii="Calibri" w:eastAsia="Times New Roman" w:hAnsi="Calibri" w:cs="Times New Roman"/>
          <w:b/>
          <w:color w:val="000000"/>
          <w:sz w:val="20"/>
          <w:szCs w:val="20"/>
        </w:rPr>
        <w:t>d</w:t>
      </w:r>
      <w:r>
        <w:rPr>
          <w:rFonts w:ascii="Calibri" w:eastAsia="Times New Roman" w:hAnsi="Calibri" w:cs="Times New Roman"/>
          <w:b/>
          <w:color w:val="000000"/>
          <w:sz w:val="20"/>
          <w:szCs w:val="20"/>
        </w:rPr>
        <w:t xml:space="preserve"> UICC Chair </w:t>
      </w:r>
      <w:r w:rsidRPr="00CF353C">
        <w:rPr>
          <w:rFonts w:ascii="Calibri" w:eastAsia="Times New Roman" w:hAnsi="Calibri" w:cs="Times New Roman"/>
          <w:color w:val="000000"/>
          <w:sz w:val="20"/>
          <w:szCs w:val="20"/>
        </w:rPr>
        <w:t xml:space="preserve">– </w:t>
      </w:r>
      <w:r w:rsidR="001F7C84">
        <w:rPr>
          <w:rFonts w:ascii="Calibri" w:eastAsia="Times New Roman" w:hAnsi="Calibri" w:cs="Times New Roman"/>
          <w:color w:val="000000"/>
          <w:sz w:val="20"/>
          <w:szCs w:val="20"/>
        </w:rPr>
        <w:t xml:space="preserve">Dr. </w:t>
      </w:r>
      <w:r w:rsidRPr="00CF353C">
        <w:rPr>
          <w:rFonts w:ascii="Calibri" w:eastAsia="Times New Roman" w:hAnsi="Calibri" w:cs="Times New Roman"/>
          <w:color w:val="000000"/>
          <w:sz w:val="20"/>
          <w:szCs w:val="20"/>
        </w:rPr>
        <w:t>Eric Donkor, Associate Professor, Engineering</w:t>
      </w:r>
    </w:p>
    <w:p w14:paraId="74B47E91" w14:textId="571E18E3" w:rsidR="008671B2" w:rsidRPr="00E11676" w:rsidRDefault="002A502A" w:rsidP="008671B2">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FYE and LC are</w:t>
      </w:r>
      <w:r w:rsidR="008671B2" w:rsidRPr="00E11676">
        <w:rPr>
          <w:rFonts w:ascii="Calibri" w:eastAsia="Times New Roman" w:hAnsi="Calibri" w:cs="Times New Roman"/>
          <w:color w:val="000000"/>
          <w:sz w:val="20"/>
          <w:szCs w:val="20"/>
        </w:rPr>
        <w:t xml:space="preserve"> a dynamic unit. For example</w:t>
      </w:r>
      <w:r>
        <w:rPr>
          <w:rFonts w:ascii="Calibri" w:eastAsia="Times New Roman" w:hAnsi="Calibri" w:cs="Times New Roman"/>
          <w:color w:val="000000"/>
          <w:sz w:val="20"/>
          <w:szCs w:val="20"/>
        </w:rPr>
        <w:t>, f</w:t>
      </w:r>
      <w:r w:rsidR="008671B2" w:rsidRPr="00E11676">
        <w:rPr>
          <w:rFonts w:ascii="Calibri" w:eastAsia="Times New Roman" w:hAnsi="Calibri" w:cs="Times New Roman"/>
          <w:color w:val="000000"/>
          <w:sz w:val="20"/>
          <w:szCs w:val="20"/>
        </w:rPr>
        <w:t>r</w:t>
      </w:r>
      <w:r>
        <w:rPr>
          <w:rFonts w:ascii="Calibri" w:eastAsia="Times New Roman" w:hAnsi="Calibri" w:cs="Times New Roman"/>
          <w:color w:val="000000"/>
          <w:sz w:val="20"/>
          <w:szCs w:val="20"/>
        </w:rPr>
        <w:t>om</w:t>
      </w:r>
      <w:r w:rsidR="008671B2" w:rsidRPr="00E11676">
        <w:rPr>
          <w:rFonts w:ascii="Calibri" w:eastAsia="Times New Roman" w:hAnsi="Calibri" w:cs="Times New Roman"/>
          <w:color w:val="000000"/>
          <w:sz w:val="20"/>
          <w:szCs w:val="20"/>
        </w:rPr>
        <w:t xml:space="preserve"> fall 2016 to spring 2017, this unit offered 320 sections. 5,200 students took these courses. </w:t>
      </w:r>
      <w:r w:rsidRPr="00E11676">
        <w:rPr>
          <w:rFonts w:ascii="Calibri" w:eastAsia="Times New Roman" w:hAnsi="Calibri" w:cs="Times New Roman"/>
          <w:color w:val="000000"/>
          <w:sz w:val="20"/>
          <w:szCs w:val="20"/>
        </w:rPr>
        <w:t>Courses</w:t>
      </w:r>
      <w:r w:rsidR="008671B2" w:rsidRPr="00E11676">
        <w:rPr>
          <w:rFonts w:ascii="Calibri" w:eastAsia="Times New Roman" w:hAnsi="Calibri" w:cs="Times New Roman"/>
          <w:color w:val="000000"/>
          <w:sz w:val="20"/>
          <w:szCs w:val="20"/>
        </w:rPr>
        <w:t xml:space="preserve"> are also offered in all of the regional campuses, which is what UICC wants all departments to do. FYP is also a recruiting tool. Dr. Volin already knows what is going on in FYE, which shows how important this program is.</w:t>
      </w:r>
    </w:p>
    <w:p w14:paraId="760F1BA4" w14:textId="6BEE4543" w:rsidR="008671B2" w:rsidRPr="00E11676" w:rsidRDefault="008671B2" w:rsidP="008671B2">
      <w:pPr>
        <w:numPr>
          <w:ilvl w:val="1"/>
          <w:numId w:val="1"/>
        </w:numPr>
        <w:spacing w:before="100" w:beforeAutospacing="1" w:after="200"/>
        <w:rPr>
          <w:rFonts w:ascii="Calibri" w:eastAsia="Times New Roman" w:hAnsi="Calibri" w:cs="Times New Roman"/>
          <w:color w:val="000000"/>
          <w:sz w:val="20"/>
          <w:szCs w:val="20"/>
        </w:rPr>
      </w:pPr>
      <w:r w:rsidRPr="00E11676">
        <w:rPr>
          <w:rFonts w:ascii="Calibri" w:eastAsia="Times New Roman" w:hAnsi="Calibri" w:cs="Times New Roman"/>
          <w:color w:val="000000"/>
          <w:sz w:val="20"/>
          <w:szCs w:val="20"/>
        </w:rPr>
        <w:t xml:space="preserve">The </w:t>
      </w:r>
      <w:r w:rsidR="00681F57" w:rsidRPr="00E11676">
        <w:rPr>
          <w:rFonts w:ascii="Calibri" w:eastAsia="Times New Roman" w:hAnsi="Calibri" w:cs="Times New Roman"/>
          <w:color w:val="000000"/>
          <w:sz w:val="20"/>
          <w:szCs w:val="20"/>
        </w:rPr>
        <w:t xml:space="preserve">Senate </w:t>
      </w:r>
      <w:r w:rsidRPr="00E11676">
        <w:rPr>
          <w:rFonts w:ascii="Calibri" w:eastAsia="Times New Roman" w:hAnsi="Calibri" w:cs="Times New Roman"/>
          <w:color w:val="000000"/>
          <w:sz w:val="20"/>
          <w:szCs w:val="20"/>
        </w:rPr>
        <w:t xml:space="preserve">bylaws that govern how UICC </w:t>
      </w:r>
      <w:r w:rsidR="002A502A">
        <w:rPr>
          <w:rFonts w:ascii="Calibri" w:eastAsia="Times New Roman" w:hAnsi="Calibri" w:cs="Times New Roman"/>
          <w:color w:val="000000"/>
          <w:sz w:val="20"/>
          <w:szCs w:val="20"/>
        </w:rPr>
        <w:t>interacts with oversight boards: “E</w:t>
      </w:r>
      <w:r w:rsidRPr="00E11676">
        <w:rPr>
          <w:rFonts w:ascii="Calibri" w:eastAsia="Times New Roman" w:hAnsi="Calibri" w:cs="Times New Roman"/>
          <w:color w:val="000000"/>
          <w:sz w:val="20"/>
          <w:szCs w:val="20"/>
        </w:rPr>
        <w:t>ach unit that wishes to propose a UNIV course…must have a faculty chai</w:t>
      </w:r>
      <w:r w:rsidR="00681F57" w:rsidRPr="00E11676">
        <w:rPr>
          <w:rFonts w:ascii="Calibri" w:eastAsia="Times New Roman" w:hAnsi="Calibri" w:cs="Times New Roman"/>
          <w:color w:val="000000"/>
          <w:sz w:val="20"/>
          <w:szCs w:val="20"/>
        </w:rPr>
        <w:t xml:space="preserve">r. Only faculty </w:t>
      </w:r>
      <w:r w:rsidR="002A502A">
        <w:rPr>
          <w:rFonts w:ascii="Calibri" w:eastAsia="Times New Roman" w:hAnsi="Calibri" w:cs="Times New Roman"/>
          <w:color w:val="000000"/>
          <w:sz w:val="20"/>
          <w:szCs w:val="20"/>
        </w:rPr>
        <w:t xml:space="preserve">can be </w:t>
      </w:r>
      <w:r w:rsidR="00681F57" w:rsidRPr="00E11676">
        <w:rPr>
          <w:rFonts w:ascii="Calibri" w:eastAsia="Times New Roman" w:hAnsi="Calibri" w:cs="Times New Roman"/>
          <w:color w:val="000000"/>
          <w:sz w:val="20"/>
          <w:szCs w:val="20"/>
        </w:rPr>
        <w:t xml:space="preserve">voting members.” </w:t>
      </w:r>
    </w:p>
    <w:p w14:paraId="4DBD3C6D" w14:textId="3005D5F6" w:rsidR="00681F57" w:rsidRPr="00E11676" w:rsidRDefault="00681F57" w:rsidP="008671B2">
      <w:pPr>
        <w:numPr>
          <w:ilvl w:val="1"/>
          <w:numId w:val="1"/>
        </w:numPr>
        <w:spacing w:before="100" w:beforeAutospacing="1" w:after="200"/>
        <w:rPr>
          <w:rFonts w:ascii="Calibri" w:eastAsia="Times New Roman" w:hAnsi="Calibri" w:cs="Times New Roman"/>
          <w:color w:val="000000"/>
          <w:sz w:val="20"/>
          <w:szCs w:val="20"/>
        </w:rPr>
      </w:pPr>
      <w:r w:rsidRPr="00E11676">
        <w:rPr>
          <w:rFonts w:ascii="Calibri" w:eastAsia="Times New Roman" w:hAnsi="Calibri" w:cs="Times New Roman"/>
          <w:color w:val="000000"/>
          <w:sz w:val="20"/>
          <w:szCs w:val="20"/>
        </w:rPr>
        <w:t>UICC has oversight in three academic activities, namely UNIV, INTD, and Veterans Affairs courses. Bylaws allow professional staff, faculty, and students to teach UNIV courses. However, the academic standards when offering these courses must be maintained, which is the oversight board’s role to ensure.</w:t>
      </w:r>
    </w:p>
    <w:p w14:paraId="6AEE149B" w14:textId="0F00E8CB" w:rsidR="00681F57" w:rsidRPr="00E11676" w:rsidRDefault="00681F57" w:rsidP="008671B2">
      <w:pPr>
        <w:numPr>
          <w:ilvl w:val="1"/>
          <w:numId w:val="1"/>
        </w:numPr>
        <w:spacing w:before="100" w:beforeAutospacing="1" w:after="200"/>
        <w:rPr>
          <w:rFonts w:ascii="Calibri" w:eastAsia="Times New Roman" w:hAnsi="Calibri" w:cs="Times New Roman"/>
          <w:color w:val="000000"/>
          <w:sz w:val="20"/>
          <w:szCs w:val="20"/>
        </w:rPr>
      </w:pPr>
      <w:r w:rsidRPr="00E11676">
        <w:rPr>
          <w:rFonts w:ascii="Calibri" w:eastAsia="Times New Roman" w:hAnsi="Calibri" w:cs="Times New Roman"/>
          <w:color w:val="000000"/>
          <w:sz w:val="20"/>
          <w:szCs w:val="20"/>
        </w:rPr>
        <w:t>UICC looks at all courses offered in UNIV programs for approval. Prior to coming to UICC, the oversight board should review the draft. UICC then does course realignments for all courses offered in UNIV programs every three years. This ensures that the standards are still being met at the same level as when they were originally proposed.</w:t>
      </w:r>
      <w:r w:rsidR="00E11676" w:rsidRPr="00E11676">
        <w:rPr>
          <w:rFonts w:ascii="Calibri" w:eastAsia="Times New Roman" w:hAnsi="Calibri" w:cs="Times New Roman"/>
          <w:color w:val="000000"/>
          <w:sz w:val="20"/>
          <w:szCs w:val="20"/>
        </w:rPr>
        <w:t xml:space="preserve"> </w:t>
      </w:r>
    </w:p>
    <w:p w14:paraId="30EF7130" w14:textId="3011A5D1" w:rsidR="00E11676" w:rsidRDefault="00E11676" w:rsidP="008671B2">
      <w:pPr>
        <w:numPr>
          <w:ilvl w:val="1"/>
          <w:numId w:val="1"/>
        </w:numPr>
        <w:spacing w:before="100" w:beforeAutospacing="1" w:after="200"/>
        <w:rPr>
          <w:rFonts w:ascii="Calibri" w:eastAsia="Times New Roman" w:hAnsi="Calibri" w:cs="Times New Roman"/>
          <w:color w:val="000000"/>
          <w:sz w:val="20"/>
          <w:szCs w:val="20"/>
        </w:rPr>
      </w:pPr>
      <w:r w:rsidRPr="00E11676">
        <w:rPr>
          <w:rFonts w:ascii="Calibri" w:eastAsia="Times New Roman" w:hAnsi="Calibri" w:cs="Times New Roman"/>
          <w:color w:val="000000"/>
          <w:sz w:val="20"/>
          <w:szCs w:val="20"/>
        </w:rPr>
        <w:t>Each oversight board is its own entity, which UICC does not have authority over. If you want feedback on curriculum, please feel free to submit to UICC for suggestions.</w:t>
      </w:r>
    </w:p>
    <w:p w14:paraId="30131A12" w14:textId="51ADAF2E" w:rsidR="00E11676" w:rsidRDefault="00E11676" w:rsidP="008671B2">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Mr. Ouimette would like to eventually pursue having a faculty member who is on UICC also sit on the FYE Oversight Board. The Board is also looking at how to best provide oversight to the regional campuses. This is something that we will continue to investigate in the coming year.</w:t>
      </w:r>
    </w:p>
    <w:p w14:paraId="4722C013" w14:textId="01262F8C" w:rsidR="00E11676" w:rsidRPr="00E11676" w:rsidRDefault="00E11676" w:rsidP="008671B2">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Dr. Donkor ha</w:t>
      </w:r>
      <w:r w:rsidR="002A502A">
        <w:rPr>
          <w:rFonts w:ascii="Calibri" w:eastAsia="Times New Roman" w:hAnsi="Calibri" w:cs="Times New Roman"/>
          <w:color w:val="000000"/>
          <w:sz w:val="20"/>
          <w:szCs w:val="20"/>
        </w:rPr>
        <w:t>s already spoken to Dr. Vo</w:t>
      </w:r>
      <w:r>
        <w:rPr>
          <w:rFonts w:ascii="Calibri" w:eastAsia="Times New Roman" w:hAnsi="Calibri" w:cs="Times New Roman"/>
          <w:color w:val="000000"/>
          <w:sz w:val="20"/>
          <w:szCs w:val="20"/>
        </w:rPr>
        <w:t>lin about having a UICC member on the FYE Oversight Board. Mr. Ouimette will follow up with Dr. Donkor to encourage this to be done.</w:t>
      </w:r>
    </w:p>
    <w:p w14:paraId="19F02053" w14:textId="27AD4C9D" w:rsidR="00DD2887" w:rsidRPr="000676F2" w:rsidRDefault="00F547E4" w:rsidP="008A4848">
      <w:pPr>
        <w:numPr>
          <w:ilvl w:val="0"/>
          <w:numId w:val="1"/>
        </w:numPr>
        <w:spacing w:before="100" w:beforeAutospacing="1" w:after="200"/>
        <w:ind w:left="0"/>
        <w:rPr>
          <w:rFonts w:ascii="Calibri" w:eastAsia="Times New Roman" w:hAnsi="Calibri" w:cs="Times New Roman"/>
          <w:color w:val="000000"/>
          <w:sz w:val="20"/>
          <w:szCs w:val="20"/>
        </w:rPr>
      </w:pPr>
      <w:r>
        <w:rPr>
          <w:rFonts w:ascii="Calibri" w:eastAsia="Times New Roman" w:hAnsi="Calibri" w:cs="Times New Roman"/>
          <w:b/>
          <w:color w:val="000000"/>
          <w:sz w:val="20"/>
          <w:szCs w:val="20"/>
        </w:rPr>
        <w:t>March</w:t>
      </w:r>
      <w:r w:rsidR="006E77AF">
        <w:rPr>
          <w:rFonts w:ascii="Calibri" w:eastAsia="Times New Roman" w:hAnsi="Calibri" w:cs="Times New Roman"/>
          <w:b/>
          <w:color w:val="000000"/>
          <w:sz w:val="20"/>
          <w:szCs w:val="20"/>
        </w:rPr>
        <w:t xml:space="preserve"> </w:t>
      </w:r>
      <w:r w:rsidR="007F123C">
        <w:rPr>
          <w:rFonts w:ascii="Calibri" w:eastAsia="Times New Roman" w:hAnsi="Calibri" w:cs="Times New Roman"/>
          <w:b/>
          <w:color w:val="000000"/>
          <w:sz w:val="20"/>
          <w:szCs w:val="20"/>
        </w:rPr>
        <w:t>Minutes</w:t>
      </w:r>
      <w:r w:rsidR="008671B2" w:rsidRPr="000676F2">
        <w:rPr>
          <w:rFonts w:ascii="Calibri" w:eastAsia="Times New Roman" w:hAnsi="Calibri" w:cs="Times New Roman"/>
          <w:color w:val="000000"/>
          <w:sz w:val="20"/>
          <w:szCs w:val="20"/>
        </w:rPr>
        <w:t xml:space="preserve"> -</w:t>
      </w:r>
      <w:r w:rsidR="008671B2" w:rsidRPr="000676F2">
        <w:rPr>
          <w:rFonts w:ascii="Calibri" w:eastAsia="Times New Roman" w:hAnsi="Calibri" w:cs="Times New Roman"/>
          <w:i/>
          <w:color w:val="000000"/>
          <w:sz w:val="20"/>
          <w:szCs w:val="20"/>
        </w:rPr>
        <w:t xml:space="preserve"> approved</w:t>
      </w:r>
    </w:p>
    <w:p w14:paraId="34C50E66" w14:textId="495151D0" w:rsidR="006E77AF" w:rsidRDefault="00C13593" w:rsidP="006E77A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New </w:t>
      </w:r>
      <w:r w:rsidR="006E77AF">
        <w:rPr>
          <w:rFonts w:ascii="Calibri" w:eastAsia="Times New Roman" w:hAnsi="Calibri" w:cs="Times New Roman"/>
          <w:b/>
          <w:color w:val="000000"/>
          <w:sz w:val="20"/>
          <w:szCs w:val="20"/>
        </w:rPr>
        <w:t xml:space="preserve">Instructor </w:t>
      </w:r>
      <w:r w:rsidR="006E77AF" w:rsidRPr="00DD2887">
        <w:rPr>
          <w:rFonts w:ascii="Calibri" w:eastAsia="Times New Roman" w:hAnsi="Calibri" w:cs="Times New Roman"/>
          <w:b/>
          <w:color w:val="000000"/>
          <w:sz w:val="20"/>
          <w:szCs w:val="20"/>
        </w:rPr>
        <w:t>Review</w:t>
      </w:r>
    </w:p>
    <w:p w14:paraId="26CA6729" w14:textId="3B599CE4" w:rsidR="00C51FAF" w:rsidRPr="008671B2" w:rsidRDefault="00C51FAF" w:rsidP="00922E1F">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Barnes (UNIV 1800 – IBM Student)</w:t>
      </w:r>
      <w:r w:rsidR="008671B2">
        <w:rPr>
          <w:rFonts w:eastAsia="Times New Roman" w:cs="Times New Roman"/>
          <w:sz w:val="20"/>
          <w:szCs w:val="20"/>
        </w:rPr>
        <w:t xml:space="preserve"> – </w:t>
      </w:r>
      <w:r w:rsidR="008671B2" w:rsidRPr="008671B2">
        <w:rPr>
          <w:rFonts w:eastAsia="Times New Roman" w:cs="Times New Roman"/>
          <w:i/>
          <w:sz w:val="20"/>
          <w:szCs w:val="20"/>
        </w:rPr>
        <w:t>approved, conditional on taking EDLR or having additional support in the fall</w:t>
      </w:r>
    </w:p>
    <w:p w14:paraId="676D1D69" w14:textId="5E2EBDA3" w:rsidR="008D71E5" w:rsidRPr="00E52A52" w:rsidRDefault="008D71E5" w:rsidP="00922E1F">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Bartolotta (UNIV 1800 – Staff)</w:t>
      </w:r>
      <w:r w:rsidR="00E52A52">
        <w:rPr>
          <w:rFonts w:eastAsia="Times New Roman" w:cs="Times New Roman"/>
          <w:sz w:val="20"/>
          <w:szCs w:val="20"/>
        </w:rPr>
        <w:t xml:space="preserve"> – </w:t>
      </w:r>
      <w:r w:rsidR="00E52A52" w:rsidRPr="00E52A52">
        <w:rPr>
          <w:rFonts w:eastAsia="Times New Roman" w:cs="Times New Roman"/>
          <w:i/>
          <w:sz w:val="20"/>
          <w:szCs w:val="20"/>
        </w:rPr>
        <w:t>approved, though he need</w:t>
      </w:r>
      <w:r w:rsidR="00E52A52">
        <w:rPr>
          <w:rFonts w:eastAsia="Times New Roman" w:cs="Times New Roman"/>
          <w:i/>
          <w:sz w:val="20"/>
          <w:szCs w:val="20"/>
        </w:rPr>
        <w:t>s</w:t>
      </w:r>
      <w:r w:rsidR="00E52A52" w:rsidRPr="00E52A52">
        <w:rPr>
          <w:rFonts w:eastAsia="Times New Roman" w:cs="Times New Roman"/>
          <w:i/>
          <w:sz w:val="20"/>
          <w:szCs w:val="20"/>
        </w:rPr>
        <w:t xml:space="preserve"> to provide an updated resume that includes his UConn position on it.</w:t>
      </w:r>
    </w:p>
    <w:p w14:paraId="1D8F9200" w14:textId="20F4399B" w:rsidR="00F547E4" w:rsidRDefault="00F547E4" w:rsidP="00922E1F">
      <w:pPr>
        <w:numPr>
          <w:ilvl w:val="1"/>
          <w:numId w:val="1"/>
        </w:numPr>
        <w:spacing w:before="100" w:beforeAutospacing="1" w:after="200"/>
        <w:rPr>
          <w:rFonts w:eastAsia="Times New Roman" w:cs="Times New Roman"/>
          <w:i/>
          <w:sz w:val="20"/>
          <w:szCs w:val="20"/>
        </w:rPr>
      </w:pPr>
      <w:r>
        <w:rPr>
          <w:rFonts w:eastAsia="Times New Roman" w:cs="Times New Roman"/>
          <w:sz w:val="20"/>
          <w:szCs w:val="20"/>
        </w:rPr>
        <w:lastRenderedPageBreak/>
        <w:t>Boily (UNIV 1810 – BCLC – Staff, HESA Student at Tiffin University)</w:t>
      </w:r>
      <w:r w:rsidR="00E52A52">
        <w:rPr>
          <w:rFonts w:eastAsia="Times New Roman" w:cs="Times New Roman"/>
          <w:sz w:val="20"/>
          <w:szCs w:val="20"/>
        </w:rPr>
        <w:t xml:space="preserve"> – </w:t>
      </w:r>
      <w:r w:rsidR="00E52A52" w:rsidRPr="00E52A52">
        <w:rPr>
          <w:rFonts w:eastAsia="Times New Roman" w:cs="Times New Roman"/>
          <w:i/>
          <w:sz w:val="20"/>
          <w:szCs w:val="20"/>
        </w:rPr>
        <w:t xml:space="preserve">approved, with oversight from the BCLC community and attendance at </w:t>
      </w:r>
      <w:r w:rsidR="002A502A">
        <w:rPr>
          <w:rFonts w:eastAsia="Times New Roman" w:cs="Times New Roman"/>
          <w:i/>
          <w:sz w:val="20"/>
          <w:szCs w:val="20"/>
        </w:rPr>
        <w:t xml:space="preserve">a </w:t>
      </w:r>
      <w:r w:rsidR="00E52A52" w:rsidRPr="00E52A52">
        <w:rPr>
          <w:rFonts w:eastAsia="Times New Roman" w:cs="Times New Roman"/>
          <w:i/>
          <w:sz w:val="20"/>
          <w:szCs w:val="20"/>
        </w:rPr>
        <w:t>FYE new instructor orientation</w:t>
      </w:r>
    </w:p>
    <w:p w14:paraId="07FFCD69" w14:textId="303EEBAF" w:rsidR="006305B9" w:rsidRPr="006305B9" w:rsidRDefault="006305B9" w:rsidP="006305B9">
      <w:pPr>
        <w:numPr>
          <w:ilvl w:val="2"/>
          <w:numId w:val="1"/>
        </w:numPr>
        <w:spacing w:before="100" w:beforeAutospacing="1" w:after="200"/>
        <w:rPr>
          <w:rFonts w:eastAsia="Times New Roman" w:cs="Times New Roman"/>
          <w:sz w:val="20"/>
          <w:szCs w:val="20"/>
        </w:rPr>
      </w:pPr>
      <w:r w:rsidRPr="006305B9">
        <w:rPr>
          <w:rFonts w:eastAsia="Times New Roman" w:cs="Times New Roman"/>
          <w:sz w:val="20"/>
          <w:szCs w:val="20"/>
        </w:rPr>
        <w:t>She was hired to support BCLC full time.</w:t>
      </w:r>
    </w:p>
    <w:p w14:paraId="297E149D" w14:textId="703F4C74" w:rsidR="00CC2396" w:rsidRDefault="00CC2396"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Day (International UNIV 1800 – School of Business Faculty)</w:t>
      </w:r>
      <w:r w:rsidR="006305B9">
        <w:rPr>
          <w:rFonts w:eastAsia="Times New Roman" w:cs="Times New Roman"/>
          <w:sz w:val="20"/>
          <w:szCs w:val="20"/>
        </w:rPr>
        <w:t xml:space="preserve"> - </w:t>
      </w:r>
      <w:r w:rsidR="006305B9" w:rsidRPr="006305B9">
        <w:rPr>
          <w:rFonts w:eastAsia="Times New Roman" w:cs="Times New Roman"/>
          <w:i/>
          <w:sz w:val="20"/>
          <w:szCs w:val="20"/>
        </w:rPr>
        <w:t>approved</w:t>
      </w:r>
    </w:p>
    <w:p w14:paraId="6D7EE8AF" w14:textId="1A959D66" w:rsidR="003D5B56" w:rsidRPr="00E52A52" w:rsidRDefault="00F547E4"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Ferrin</w:t>
      </w:r>
      <w:r w:rsidR="003D5B56">
        <w:rPr>
          <w:rFonts w:eastAsia="Times New Roman" w:cs="Times New Roman"/>
          <w:sz w:val="20"/>
          <w:szCs w:val="20"/>
        </w:rPr>
        <w:t xml:space="preserve"> (UNIV 1800 – HESA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78C40C45" w14:textId="1417B871" w:rsidR="00E52A52" w:rsidRPr="008671B2" w:rsidRDefault="00CC2396"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Hudak (UNIV 1800 – IBM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7D6B2182" w14:textId="3605D3EB" w:rsidR="001A4A86" w:rsidRPr="00653A45" w:rsidRDefault="001A4A86"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Kingo (Hartford</w:t>
      </w:r>
      <w:r w:rsidR="0061701E">
        <w:rPr>
          <w:rFonts w:eastAsia="Times New Roman" w:cs="Times New Roman"/>
          <w:sz w:val="20"/>
          <w:szCs w:val="20"/>
        </w:rPr>
        <w:t xml:space="preserve"> or Storrs</w:t>
      </w:r>
      <w:r>
        <w:rPr>
          <w:rFonts w:eastAsia="Times New Roman" w:cs="Times New Roman"/>
          <w:sz w:val="20"/>
          <w:szCs w:val="20"/>
        </w:rPr>
        <w:t xml:space="preserve"> UNIV 1800 – Staff)</w:t>
      </w:r>
      <w:r w:rsidR="006305B9">
        <w:rPr>
          <w:rFonts w:eastAsia="Times New Roman" w:cs="Times New Roman"/>
          <w:sz w:val="20"/>
          <w:szCs w:val="20"/>
        </w:rPr>
        <w:t xml:space="preserve"> – </w:t>
      </w:r>
      <w:r w:rsidR="006305B9" w:rsidRPr="006305B9">
        <w:rPr>
          <w:rFonts w:eastAsia="Times New Roman" w:cs="Times New Roman"/>
          <w:i/>
          <w:sz w:val="20"/>
          <w:szCs w:val="20"/>
        </w:rPr>
        <w:t>approved</w:t>
      </w:r>
    </w:p>
    <w:p w14:paraId="189FB810" w14:textId="01C4548D" w:rsidR="00653A45" w:rsidRPr="00653A45" w:rsidRDefault="00653A45" w:rsidP="00653A45">
      <w:pPr>
        <w:numPr>
          <w:ilvl w:val="2"/>
          <w:numId w:val="1"/>
        </w:numPr>
        <w:spacing w:before="100" w:beforeAutospacing="1" w:after="200"/>
        <w:rPr>
          <w:rFonts w:eastAsia="Times New Roman" w:cs="Times New Roman"/>
          <w:sz w:val="20"/>
          <w:szCs w:val="20"/>
        </w:rPr>
      </w:pPr>
      <w:r w:rsidRPr="00653A45">
        <w:rPr>
          <w:rFonts w:eastAsia="Times New Roman" w:cs="Times New Roman"/>
          <w:sz w:val="20"/>
          <w:szCs w:val="20"/>
        </w:rPr>
        <w:t>Potentially an international UNIV 1800 instructor, given her international backg</w:t>
      </w:r>
      <w:r w:rsidR="002A502A">
        <w:rPr>
          <w:rFonts w:eastAsia="Times New Roman" w:cs="Times New Roman"/>
          <w:sz w:val="20"/>
          <w:szCs w:val="20"/>
        </w:rPr>
        <w:t>round and international student</w:t>
      </w:r>
      <w:r w:rsidRPr="00653A45">
        <w:rPr>
          <w:rFonts w:eastAsia="Times New Roman" w:cs="Times New Roman"/>
          <w:sz w:val="20"/>
          <w:szCs w:val="20"/>
        </w:rPr>
        <w:t xml:space="preserve"> interest in business.</w:t>
      </w:r>
    </w:p>
    <w:p w14:paraId="6D0B86D0" w14:textId="6E3FC981" w:rsidR="00E52A52" w:rsidRPr="008671B2" w:rsidRDefault="00C51FAF"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Luiz (UNIV 1800 – IBM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20224217" w14:textId="5D4E394E" w:rsidR="00E52A52" w:rsidRPr="008671B2" w:rsidRDefault="00C51FAF"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Napear (UNIV 1800 – IBM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1CF95415" w14:textId="241B6EF1" w:rsidR="00E52A52" w:rsidRPr="008671B2" w:rsidRDefault="00C51FAF"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Raber (UNIV 1800 – HESA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4B7BC7B3" w14:textId="66A9080D" w:rsidR="00E52A52" w:rsidRPr="008671B2" w:rsidRDefault="00C51FAF"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Singer (UNIV 1800 – IBM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4B40282B" w14:textId="21CA7591" w:rsidR="00F547E4" w:rsidRPr="00E52A52" w:rsidRDefault="00F547E4" w:rsidP="00E52A52">
      <w:pPr>
        <w:numPr>
          <w:ilvl w:val="1"/>
          <w:numId w:val="1"/>
        </w:numPr>
        <w:spacing w:before="100" w:beforeAutospacing="1" w:after="200"/>
        <w:rPr>
          <w:rFonts w:eastAsia="Times New Roman" w:cs="Times New Roman"/>
          <w:i/>
          <w:sz w:val="20"/>
          <w:szCs w:val="20"/>
        </w:rPr>
      </w:pPr>
      <w:r>
        <w:rPr>
          <w:rFonts w:eastAsia="Times New Roman" w:cs="Times New Roman"/>
          <w:sz w:val="20"/>
          <w:szCs w:val="20"/>
        </w:rPr>
        <w:t>Turer (UNIV 1800 – HESA Student)</w:t>
      </w:r>
      <w:r w:rsidR="00E52A52" w:rsidRPr="00E52A52">
        <w:rPr>
          <w:rFonts w:eastAsia="Times New Roman" w:cs="Times New Roman"/>
          <w:sz w:val="20"/>
          <w:szCs w:val="20"/>
        </w:rPr>
        <w:t xml:space="preserve"> </w:t>
      </w:r>
      <w:r w:rsidR="00E52A52">
        <w:rPr>
          <w:rFonts w:eastAsia="Times New Roman" w:cs="Times New Roman"/>
          <w:sz w:val="20"/>
          <w:szCs w:val="20"/>
        </w:rPr>
        <w:t xml:space="preserve">– </w:t>
      </w:r>
      <w:r w:rsidR="00E52A52" w:rsidRPr="008671B2">
        <w:rPr>
          <w:rFonts w:eastAsia="Times New Roman" w:cs="Times New Roman"/>
          <w:i/>
          <w:sz w:val="20"/>
          <w:szCs w:val="20"/>
        </w:rPr>
        <w:t>approved, conditional on taking EDLR or having additional support in the fall</w:t>
      </w:r>
    </w:p>
    <w:p w14:paraId="439F26AB" w14:textId="7145BAF2" w:rsidR="00C13593" w:rsidRDefault="00C13593" w:rsidP="003765F0">
      <w:pPr>
        <w:numPr>
          <w:ilvl w:val="0"/>
          <w:numId w:val="1"/>
        </w:numPr>
        <w:spacing w:before="100" w:beforeAutospacing="1" w:after="200"/>
        <w:ind w:left="0"/>
        <w:rPr>
          <w:rFonts w:eastAsia="Times New Roman" w:cs="Times New Roman"/>
          <w:b/>
          <w:color w:val="000000"/>
          <w:sz w:val="20"/>
          <w:szCs w:val="20"/>
        </w:rPr>
      </w:pPr>
      <w:r>
        <w:rPr>
          <w:rFonts w:eastAsia="Times New Roman" w:cs="Times New Roman"/>
          <w:b/>
          <w:color w:val="000000"/>
          <w:sz w:val="20"/>
          <w:szCs w:val="20"/>
        </w:rPr>
        <w:t>New Course Review</w:t>
      </w:r>
    </w:p>
    <w:p w14:paraId="1B21CC4E" w14:textId="7B40984B" w:rsidR="00C13593" w:rsidRDefault="00C13593" w:rsidP="00C13593">
      <w:pPr>
        <w:numPr>
          <w:ilvl w:val="1"/>
          <w:numId w:val="1"/>
        </w:numPr>
        <w:spacing w:before="100" w:beforeAutospacing="1" w:after="200"/>
        <w:rPr>
          <w:rFonts w:eastAsia="Times New Roman" w:cs="Times New Roman"/>
          <w:color w:val="000000"/>
          <w:sz w:val="20"/>
          <w:szCs w:val="20"/>
        </w:rPr>
      </w:pPr>
      <w:r w:rsidRPr="00C13593">
        <w:rPr>
          <w:rFonts w:eastAsia="Times New Roman" w:cs="Times New Roman"/>
          <w:color w:val="000000"/>
          <w:sz w:val="20"/>
          <w:szCs w:val="20"/>
        </w:rPr>
        <w:t>UNIV 1820 –</w:t>
      </w:r>
      <w:r w:rsidR="002B39B2">
        <w:rPr>
          <w:rFonts w:eastAsia="Times New Roman" w:cs="Times New Roman"/>
          <w:color w:val="000000"/>
          <w:sz w:val="20"/>
          <w:szCs w:val="20"/>
        </w:rPr>
        <w:t xml:space="preserve"> Hayden</w:t>
      </w:r>
      <w:r w:rsidR="00C36C05">
        <w:rPr>
          <w:rFonts w:eastAsia="Times New Roman" w:cs="Times New Roman"/>
          <w:color w:val="000000"/>
          <w:sz w:val="20"/>
          <w:szCs w:val="20"/>
        </w:rPr>
        <w:t xml:space="preserve"> and Peters</w:t>
      </w:r>
      <w:r w:rsidR="002B39B2">
        <w:rPr>
          <w:rFonts w:eastAsia="Times New Roman" w:cs="Times New Roman"/>
          <w:color w:val="000000"/>
          <w:sz w:val="20"/>
          <w:szCs w:val="20"/>
        </w:rPr>
        <w:t xml:space="preserve"> - “Challenging Social Norms”</w:t>
      </w:r>
      <w:r w:rsidR="00653A45">
        <w:rPr>
          <w:rFonts w:eastAsia="Times New Roman" w:cs="Times New Roman"/>
          <w:color w:val="000000"/>
          <w:sz w:val="20"/>
          <w:szCs w:val="20"/>
        </w:rPr>
        <w:t xml:space="preserve"> - </w:t>
      </w:r>
      <w:r w:rsidR="00653A45" w:rsidRPr="00653A45">
        <w:rPr>
          <w:rFonts w:eastAsia="Times New Roman" w:cs="Times New Roman"/>
          <w:i/>
          <w:color w:val="000000"/>
          <w:sz w:val="20"/>
          <w:szCs w:val="20"/>
        </w:rPr>
        <w:t>approved</w:t>
      </w:r>
    </w:p>
    <w:p w14:paraId="719E2665" w14:textId="393AEAB2" w:rsidR="00653A45" w:rsidRDefault="00653A45" w:rsidP="00653A4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The instructors are taking a framework they use in the doctoral program on three types of learning and using that as a foundation when asking the students to question the social norms in their lives and on campus. One unique assignment is having the students plan a campaign to challenge social norms. </w:t>
      </w:r>
    </w:p>
    <w:p w14:paraId="244A7792" w14:textId="2BA3F1E1" w:rsidR="00653A45" w:rsidRDefault="00653A45" w:rsidP="00653A4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The instructors are fourth-year PhD students in Education Psychology. They are looking at similar topics in their research on gifted students, but they aren’t tying this course specifically to their doctoral research. The doctoral students aren’t receiving lots of experience in teaching, so this would allow them ways to build their resumes.</w:t>
      </w:r>
    </w:p>
    <w:p w14:paraId="3DDED10B" w14:textId="626F2BF6" w:rsidR="00653A45" w:rsidRDefault="00653A45" w:rsidP="00653A4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They will be introducing students to research methodology and design. They are also engaging them in project work.</w:t>
      </w:r>
    </w:p>
    <w:p w14:paraId="7B0D671E" w14:textId="072E0327" w:rsidR="002B39B2" w:rsidRDefault="002B39B2" w:rsidP="00C13593">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UNIV 1820 – Piantek - “</w:t>
      </w:r>
      <w:r w:rsidR="001B1D49">
        <w:rPr>
          <w:rFonts w:eastAsia="Times New Roman" w:cs="Times New Roman"/>
          <w:color w:val="000000"/>
          <w:sz w:val="20"/>
          <w:szCs w:val="20"/>
        </w:rPr>
        <w:t>Survey of</w:t>
      </w:r>
      <w:r>
        <w:rPr>
          <w:rFonts w:eastAsia="Times New Roman" w:cs="Times New Roman"/>
          <w:color w:val="000000"/>
          <w:sz w:val="20"/>
          <w:szCs w:val="20"/>
        </w:rPr>
        <w:t xml:space="preserve"> Communication</w:t>
      </w:r>
      <w:r w:rsidR="001B1D49">
        <w:rPr>
          <w:rFonts w:eastAsia="Times New Roman" w:cs="Times New Roman"/>
          <w:color w:val="000000"/>
          <w:sz w:val="20"/>
          <w:szCs w:val="20"/>
        </w:rPr>
        <w:t xml:space="preserve"> in Sports</w:t>
      </w:r>
      <w:r>
        <w:rPr>
          <w:rFonts w:eastAsia="Times New Roman" w:cs="Times New Roman"/>
          <w:color w:val="000000"/>
          <w:sz w:val="20"/>
          <w:szCs w:val="20"/>
        </w:rPr>
        <w:t>”</w:t>
      </w:r>
      <w:r w:rsidR="00643B35">
        <w:rPr>
          <w:rFonts w:eastAsia="Times New Roman" w:cs="Times New Roman"/>
          <w:color w:val="000000"/>
          <w:sz w:val="20"/>
          <w:szCs w:val="20"/>
        </w:rPr>
        <w:t xml:space="preserve"> – </w:t>
      </w:r>
      <w:r w:rsidR="00643B35" w:rsidRPr="00643B35">
        <w:rPr>
          <w:rFonts w:eastAsia="Times New Roman" w:cs="Times New Roman"/>
          <w:i/>
          <w:color w:val="000000"/>
          <w:sz w:val="20"/>
          <w:szCs w:val="20"/>
        </w:rPr>
        <w:t>approved</w:t>
      </w:r>
      <w:r w:rsidR="00643B35">
        <w:rPr>
          <w:rFonts w:eastAsia="Times New Roman" w:cs="Times New Roman"/>
          <w:i/>
          <w:color w:val="000000"/>
          <w:sz w:val="20"/>
          <w:szCs w:val="20"/>
        </w:rPr>
        <w:t>, but with an updated CV needed</w:t>
      </w:r>
    </w:p>
    <w:p w14:paraId="7B897550" w14:textId="7BCBFF69" w:rsidR="00643B35" w:rsidRDefault="00643B35"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Piantek is a communications doctoral student. There are a lot of readings, with a focus on sports communication and topics in this field. She double-</w:t>
      </w:r>
      <w:r>
        <w:rPr>
          <w:rFonts w:eastAsia="Times New Roman" w:cs="Times New Roman"/>
          <w:color w:val="000000"/>
          <w:sz w:val="20"/>
          <w:szCs w:val="20"/>
        </w:rPr>
        <w:lastRenderedPageBreak/>
        <w:t>checked with a</w:t>
      </w:r>
      <w:r w:rsidR="002A502A">
        <w:rPr>
          <w:rFonts w:eastAsia="Times New Roman" w:cs="Times New Roman"/>
          <w:color w:val="000000"/>
          <w:sz w:val="20"/>
          <w:szCs w:val="20"/>
        </w:rPr>
        <w:t>cademic departments and there i</w:t>
      </w:r>
      <w:r>
        <w:rPr>
          <w:rFonts w:eastAsia="Times New Roman" w:cs="Times New Roman"/>
          <w:color w:val="000000"/>
          <w:sz w:val="20"/>
          <w:szCs w:val="20"/>
        </w:rPr>
        <w:t>s no overlap between this course and others.</w:t>
      </w:r>
    </w:p>
    <w:p w14:paraId="0668BD85" w14:textId="4968FCA9" w:rsidR="00643B35" w:rsidRDefault="00643B35"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Deans would suggest that she builds in some “passes” for students with the weekly readings, given all of the other work required in the course. She also doesn’t need to only have a traditional paper at the end, but allow for student options in terms of format.</w:t>
      </w:r>
    </w:p>
    <w:p w14:paraId="5BB1CA77" w14:textId="1C85D697" w:rsidR="00643B35" w:rsidRDefault="00643B35"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Piantek has been working in the Honors’ Office, so was looking to broaden her collaboration in different parts of the campus. She is deep</w:t>
      </w:r>
      <w:r w:rsidR="002A502A">
        <w:rPr>
          <w:rFonts w:eastAsia="Times New Roman" w:cs="Times New Roman"/>
          <w:color w:val="000000"/>
          <w:sz w:val="20"/>
          <w:szCs w:val="20"/>
        </w:rPr>
        <w:t xml:space="preserve"> into her dissertation, as she i</w:t>
      </w:r>
      <w:r>
        <w:rPr>
          <w:rFonts w:eastAsia="Times New Roman" w:cs="Times New Roman"/>
          <w:color w:val="000000"/>
          <w:sz w:val="20"/>
          <w:szCs w:val="20"/>
        </w:rPr>
        <w:t xml:space="preserve">s planning to graduate soon. </w:t>
      </w:r>
    </w:p>
    <w:p w14:paraId="784E4D10" w14:textId="7B6EA734" w:rsidR="00643B35" w:rsidRDefault="00643B35"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Her resume says that she is graduating in May, but she has a full-time position on campus, so there is the expectation that she will be remaining after graduation.</w:t>
      </w:r>
    </w:p>
    <w:p w14:paraId="5F11684E" w14:textId="2E3F2AA1" w:rsidR="00643B35" w:rsidRDefault="00643B35" w:rsidP="00643B35">
      <w:pPr>
        <w:numPr>
          <w:ilvl w:val="2"/>
          <w:numId w:val="1"/>
        </w:numPr>
        <w:spacing w:before="100" w:beforeAutospacing="1" w:after="200"/>
        <w:rPr>
          <w:rFonts w:eastAsia="Times New Roman" w:cs="Times New Roman"/>
          <w:color w:val="000000"/>
          <w:sz w:val="20"/>
          <w:szCs w:val="20"/>
        </w:rPr>
      </w:pPr>
      <w:proofErr w:type="spellStart"/>
      <w:r>
        <w:rPr>
          <w:rFonts w:eastAsia="Times New Roman" w:cs="Times New Roman"/>
          <w:color w:val="000000"/>
          <w:sz w:val="20"/>
          <w:szCs w:val="20"/>
        </w:rPr>
        <w:t>VanHeest</w:t>
      </w:r>
      <w:proofErr w:type="spellEnd"/>
      <w:r>
        <w:rPr>
          <w:rFonts w:eastAsia="Times New Roman" w:cs="Times New Roman"/>
          <w:color w:val="000000"/>
          <w:sz w:val="20"/>
          <w:szCs w:val="20"/>
        </w:rPr>
        <w:t xml:space="preserve"> – the only thing missing is something showing her expertise in sports, as there is little indication from her resume that she has a background in this area. There is also no dissertation listed in her resume. It would be </w:t>
      </w:r>
      <w:r w:rsidR="002A502A">
        <w:rPr>
          <w:rFonts w:eastAsia="Times New Roman" w:cs="Times New Roman"/>
          <w:color w:val="000000"/>
          <w:sz w:val="20"/>
          <w:szCs w:val="20"/>
        </w:rPr>
        <w:t>ideal</w:t>
      </w:r>
      <w:r>
        <w:rPr>
          <w:rFonts w:eastAsia="Times New Roman" w:cs="Times New Roman"/>
          <w:color w:val="000000"/>
          <w:sz w:val="20"/>
          <w:szCs w:val="20"/>
        </w:rPr>
        <w:t xml:space="preserve"> for her to have support from a faculty member on campus who has this sports expertise.</w:t>
      </w:r>
    </w:p>
    <w:p w14:paraId="3A8FA834" w14:textId="05A5C5BA" w:rsidR="003765F0" w:rsidRPr="00C92478" w:rsidRDefault="003765F0" w:rsidP="003765F0">
      <w:pPr>
        <w:numPr>
          <w:ilvl w:val="0"/>
          <w:numId w:val="1"/>
        </w:numPr>
        <w:spacing w:before="100" w:beforeAutospacing="1" w:after="200"/>
        <w:ind w:left="0"/>
        <w:rPr>
          <w:rFonts w:eastAsia="Times New Roman" w:cs="Times New Roman"/>
          <w:b/>
          <w:color w:val="000000"/>
          <w:sz w:val="20"/>
          <w:szCs w:val="20"/>
        </w:rPr>
      </w:pPr>
      <w:r w:rsidRPr="00C92478">
        <w:rPr>
          <w:rFonts w:eastAsia="Times New Roman" w:cs="Times New Roman"/>
          <w:b/>
          <w:color w:val="000000"/>
          <w:sz w:val="20"/>
          <w:szCs w:val="20"/>
        </w:rPr>
        <w:t>Other Business</w:t>
      </w:r>
    </w:p>
    <w:p w14:paraId="79CCE9F7" w14:textId="77777777" w:rsidR="00C400A0" w:rsidRPr="00643B35" w:rsidRDefault="00FD7D87" w:rsidP="00C400A0">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UNIV 3030 –</w:t>
      </w:r>
      <w:r w:rsidR="00466B61">
        <w:rPr>
          <w:rFonts w:eastAsia="Times New Roman" w:cs="Times New Roman"/>
          <w:color w:val="000000"/>
          <w:sz w:val="20"/>
          <w:szCs w:val="20"/>
        </w:rPr>
        <w:t xml:space="preserve"> </w:t>
      </w:r>
      <w:proofErr w:type="spellStart"/>
      <w:r w:rsidR="00466B61">
        <w:rPr>
          <w:rFonts w:eastAsia="Times New Roman" w:cs="Times New Roman"/>
          <w:color w:val="000000"/>
          <w:sz w:val="20"/>
          <w:szCs w:val="20"/>
        </w:rPr>
        <w:t>Scheidel</w:t>
      </w:r>
      <w:proofErr w:type="spellEnd"/>
      <w:r w:rsidR="00466B61">
        <w:rPr>
          <w:rFonts w:eastAsia="Times New Roman" w:cs="Times New Roman"/>
          <w:color w:val="000000"/>
          <w:sz w:val="20"/>
          <w:szCs w:val="20"/>
        </w:rPr>
        <w:t xml:space="preserve"> - </w:t>
      </w:r>
      <w:r w:rsidR="00201623">
        <w:rPr>
          <w:rFonts w:eastAsia="Times New Roman" w:cs="Times New Roman"/>
          <w:color w:val="000000"/>
          <w:sz w:val="20"/>
          <w:szCs w:val="20"/>
        </w:rPr>
        <w:t>“</w:t>
      </w:r>
      <w:r>
        <w:rPr>
          <w:rFonts w:eastAsia="Times New Roman" w:cs="Times New Roman"/>
          <w:color w:val="000000"/>
          <w:sz w:val="20"/>
          <w:szCs w:val="20"/>
        </w:rPr>
        <w:t>Advanced Peer Leadership</w:t>
      </w:r>
      <w:r w:rsidR="00201623">
        <w:rPr>
          <w:rFonts w:eastAsia="Times New Roman" w:cs="Times New Roman"/>
          <w:color w:val="000000"/>
          <w:sz w:val="20"/>
          <w:szCs w:val="20"/>
        </w:rPr>
        <w:t>”</w:t>
      </w:r>
      <w:r w:rsidR="00C400A0">
        <w:rPr>
          <w:rFonts w:eastAsia="Times New Roman" w:cs="Times New Roman"/>
          <w:color w:val="000000"/>
          <w:sz w:val="20"/>
          <w:szCs w:val="20"/>
        </w:rPr>
        <w:t xml:space="preserve"> and UNIV 3080 – Dean – </w:t>
      </w:r>
      <w:r w:rsidR="00C400A0" w:rsidRPr="00FD7D87">
        <w:rPr>
          <w:rFonts w:eastAsia="Times New Roman" w:cs="Times New Roman"/>
          <w:color w:val="000000"/>
          <w:sz w:val="20"/>
          <w:szCs w:val="20"/>
        </w:rPr>
        <w:t>“</w:t>
      </w:r>
      <w:r w:rsidR="00C400A0">
        <w:rPr>
          <w:rFonts w:eastAsia="Times New Roman" w:cs="Times New Roman"/>
          <w:color w:val="000000"/>
          <w:sz w:val="20"/>
          <w:szCs w:val="20"/>
        </w:rPr>
        <w:t xml:space="preserve">SSS </w:t>
      </w:r>
      <w:r w:rsidR="00C400A0" w:rsidRPr="00FD7D87">
        <w:rPr>
          <w:kern w:val="1"/>
          <w:sz w:val="20"/>
          <w:szCs w:val="20"/>
        </w:rPr>
        <w:t>Peer Mentor Leadership Development Course”</w:t>
      </w:r>
    </w:p>
    <w:p w14:paraId="14F10E84" w14:textId="28D8808D" w:rsidR="00C400A0" w:rsidRPr="008075DE" w:rsidRDefault="002A502A" w:rsidP="00C400A0">
      <w:pPr>
        <w:numPr>
          <w:ilvl w:val="2"/>
          <w:numId w:val="1"/>
        </w:numPr>
        <w:spacing w:before="100" w:beforeAutospacing="1" w:after="200"/>
        <w:rPr>
          <w:rFonts w:eastAsia="Times New Roman" w:cs="Times New Roman"/>
          <w:color w:val="000000"/>
          <w:sz w:val="20"/>
          <w:szCs w:val="20"/>
        </w:rPr>
      </w:pPr>
      <w:proofErr w:type="spellStart"/>
      <w:r>
        <w:rPr>
          <w:rFonts w:eastAsia="Times New Roman" w:cs="Times New Roman"/>
          <w:color w:val="000000"/>
          <w:sz w:val="20"/>
          <w:szCs w:val="20"/>
        </w:rPr>
        <w:t>Scheidel’s</w:t>
      </w:r>
      <w:proofErr w:type="spellEnd"/>
      <w:r w:rsidR="00643B35">
        <w:rPr>
          <w:rFonts w:eastAsia="Times New Roman" w:cs="Times New Roman"/>
          <w:color w:val="000000"/>
          <w:sz w:val="20"/>
          <w:szCs w:val="20"/>
        </w:rPr>
        <w:t xml:space="preserve"> course will be a replacement for the HDFS class the FYE Teaching Assistants take each fall semester. </w:t>
      </w:r>
      <w:r>
        <w:rPr>
          <w:rFonts w:eastAsia="Times New Roman" w:cs="Times New Roman"/>
          <w:color w:val="000000"/>
          <w:sz w:val="20"/>
          <w:szCs w:val="20"/>
        </w:rPr>
        <w:t>Dean’s course</w:t>
      </w:r>
      <w:r w:rsidR="00C400A0">
        <w:rPr>
          <w:rFonts w:eastAsia="Times New Roman" w:cs="Times New Roman"/>
          <w:color w:val="000000"/>
          <w:sz w:val="20"/>
          <w:szCs w:val="20"/>
        </w:rPr>
        <w:t xml:space="preserve"> will be a replacement for the HDFS class that SSS peer mentors take.</w:t>
      </w:r>
    </w:p>
    <w:p w14:paraId="47DF8FBA" w14:textId="0762CAAF" w:rsidR="00643B35" w:rsidRDefault="00643B35"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Ouimette wanted these two new UNIV courses vetted through the oversight board before submitting them to UICC. Both courses work with peer leadership and were under the same HDFS number, but given that the populations are slightly different, </w:t>
      </w:r>
      <w:r w:rsidR="008C3EE1">
        <w:rPr>
          <w:rFonts w:eastAsia="Times New Roman" w:cs="Times New Roman"/>
          <w:color w:val="000000"/>
          <w:sz w:val="20"/>
          <w:szCs w:val="20"/>
        </w:rPr>
        <w:t>we are submitting them as different course numbers.</w:t>
      </w:r>
    </w:p>
    <w:p w14:paraId="74064E4C" w14:textId="073B3796" w:rsidR="008C3EE1" w:rsidRDefault="008C3EE1"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The course allows for 1 to 3 credits, variable to the semester.</w:t>
      </w:r>
    </w:p>
    <w:p w14:paraId="05D016FD" w14:textId="4B37BA77" w:rsidR="008C3EE1"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Deans – T</w:t>
      </w:r>
      <w:r w:rsidR="008C3EE1">
        <w:rPr>
          <w:rFonts w:eastAsia="Times New Roman" w:cs="Times New Roman"/>
          <w:color w:val="000000"/>
          <w:sz w:val="20"/>
          <w:szCs w:val="20"/>
        </w:rPr>
        <w:t xml:space="preserve">here is no requested readings in this, which could be questionable. </w:t>
      </w:r>
    </w:p>
    <w:p w14:paraId="09DD1FF2" w14:textId="37364688" w:rsidR="008C3EE1" w:rsidRDefault="002A502A" w:rsidP="00643B35">
      <w:pPr>
        <w:numPr>
          <w:ilvl w:val="2"/>
          <w:numId w:val="1"/>
        </w:numPr>
        <w:spacing w:before="100" w:beforeAutospacing="1" w:after="200"/>
        <w:rPr>
          <w:rFonts w:eastAsia="Times New Roman" w:cs="Times New Roman"/>
          <w:color w:val="000000"/>
          <w:sz w:val="20"/>
          <w:szCs w:val="20"/>
        </w:rPr>
      </w:pPr>
      <w:proofErr w:type="spellStart"/>
      <w:r>
        <w:rPr>
          <w:rFonts w:eastAsia="Times New Roman" w:cs="Times New Roman"/>
          <w:color w:val="000000"/>
          <w:sz w:val="20"/>
          <w:szCs w:val="20"/>
        </w:rPr>
        <w:t>Scheidel</w:t>
      </w:r>
      <w:proofErr w:type="spellEnd"/>
      <w:r>
        <w:rPr>
          <w:rFonts w:eastAsia="Times New Roman" w:cs="Times New Roman"/>
          <w:color w:val="000000"/>
          <w:sz w:val="20"/>
          <w:szCs w:val="20"/>
        </w:rPr>
        <w:t xml:space="preserve"> – T</w:t>
      </w:r>
      <w:r w:rsidR="008C3EE1">
        <w:rPr>
          <w:rFonts w:eastAsia="Times New Roman" w:cs="Times New Roman"/>
          <w:color w:val="000000"/>
          <w:sz w:val="20"/>
          <w:szCs w:val="20"/>
        </w:rPr>
        <w:t>his is a course that accompanies a field experience. The meeting times are meant to plan, execute, and debrief on the field experience.</w:t>
      </w:r>
    </w:p>
    <w:p w14:paraId="5AF49CDE" w14:textId="54E35E86" w:rsidR="008C3EE1"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Van Heest – W</w:t>
      </w:r>
      <w:r w:rsidR="008C3EE1">
        <w:rPr>
          <w:rFonts w:eastAsia="Times New Roman" w:cs="Times New Roman"/>
          <w:color w:val="000000"/>
          <w:sz w:val="20"/>
          <w:szCs w:val="20"/>
        </w:rPr>
        <w:t>ith variable courses, there are generally a difference in expectation depending on how many credits students are taking.</w:t>
      </w:r>
    </w:p>
    <w:p w14:paraId="52D81140" w14:textId="095D7AD7" w:rsidR="008C3EE1"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Ouimette- Y</w:t>
      </w:r>
      <w:r w:rsidR="008C3EE1">
        <w:rPr>
          <w:rFonts w:eastAsia="Times New Roman" w:cs="Times New Roman"/>
          <w:color w:val="000000"/>
          <w:sz w:val="20"/>
          <w:szCs w:val="20"/>
        </w:rPr>
        <w:t xml:space="preserve">ou are trying to do multiple things in one class. There used to be a HDFS class that followed EPSY, but </w:t>
      </w:r>
      <w:r>
        <w:rPr>
          <w:rFonts w:eastAsia="Times New Roman" w:cs="Times New Roman"/>
          <w:color w:val="000000"/>
          <w:sz w:val="20"/>
          <w:szCs w:val="20"/>
        </w:rPr>
        <w:t>now we have</w:t>
      </w:r>
      <w:r w:rsidR="008C3EE1">
        <w:rPr>
          <w:rFonts w:eastAsia="Times New Roman" w:cs="Times New Roman"/>
          <w:color w:val="000000"/>
          <w:sz w:val="20"/>
          <w:szCs w:val="20"/>
        </w:rPr>
        <w:t xml:space="preserve"> </w:t>
      </w:r>
      <w:r>
        <w:rPr>
          <w:rFonts w:eastAsia="Times New Roman" w:cs="Times New Roman"/>
          <w:color w:val="000000"/>
          <w:sz w:val="20"/>
          <w:szCs w:val="20"/>
        </w:rPr>
        <w:t>a</w:t>
      </w:r>
      <w:r w:rsidR="008C3EE1">
        <w:rPr>
          <w:rFonts w:eastAsia="Times New Roman" w:cs="Times New Roman"/>
          <w:color w:val="000000"/>
          <w:sz w:val="20"/>
          <w:szCs w:val="20"/>
        </w:rPr>
        <w:t xml:space="preserve"> spring required component to get the</w:t>
      </w:r>
      <w:r>
        <w:rPr>
          <w:rFonts w:eastAsia="Times New Roman" w:cs="Times New Roman"/>
          <w:color w:val="000000"/>
          <w:sz w:val="20"/>
          <w:szCs w:val="20"/>
        </w:rPr>
        <w:t xml:space="preserve"> TAs </w:t>
      </w:r>
      <w:r w:rsidR="008C3EE1">
        <w:rPr>
          <w:rFonts w:eastAsia="Times New Roman" w:cs="Times New Roman"/>
          <w:color w:val="000000"/>
          <w:sz w:val="20"/>
          <w:szCs w:val="20"/>
        </w:rPr>
        <w:t>ready for the fall semester.</w:t>
      </w:r>
    </w:p>
    <w:p w14:paraId="56067D9B" w14:textId="0AA46535" w:rsidR="00C400A0"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Ouimette – T</w:t>
      </w:r>
      <w:r w:rsidR="00C400A0">
        <w:rPr>
          <w:rFonts w:eastAsia="Times New Roman" w:cs="Times New Roman"/>
          <w:color w:val="000000"/>
          <w:sz w:val="20"/>
          <w:szCs w:val="20"/>
        </w:rPr>
        <w:t>here will be a credit concern, with too many UNIV credits. So perhaps focus on the fall course.</w:t>
      </w:r>
    </w:p>
    <w:p w14:paraId="7743DD16" w14:textId="4538AF14" w:rsidR="00C400A0" w:rsidRDefault="00C400A0"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Van Heest – It may make sense to have a total of three credits over the academic year, with one credit in the spring and two in the fall. We would need to determine what else UICC is going to be reviewing, to determine if this would look like enough work for a three-credit course without any required readings.</w:t>
      </w:r>
    </w:p>
    <w:p w14:paraId="2AA15FF8" w14:textId="4BE43089" w:rsidR="00C400A0" w:rsidRDefault="00C400A0"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Dean requires a mid-term and a final exam in this syllabus, but the exams aren’t worth much in terms of the grade percentage. A final portfolio may be better than an exam.</w:t>
      </w:r>
    </w:p>
    <w:p w14:paraId="0C26C9D2" w14:textId="03885505" w:rsidR="00C400A0" w:rsidRDefault="002A502A" w:rsidP="00643B35">
      <w:pPr>
        <w:numPr>
          <w:ilvl w:val="2"/>
          <w:numId w:val="1"/>
        </w:numPr>
        <w:spacing w:before="100" w:beforeAutospacing="1" w:after="200"/>
        <w:rPr>
          <w:rFonts w:eastAsia="Times New Roman" w:cs="Times New Roman"/>
          <w:color w:val="000000"/>
          <w:sz w:val="20"/>
          <w:szCs w:val="20"/>
        </w:rPr>
      </w:pPr>
      <w:proofErr w:type="spellStart"/>
      <w:r>
        <w:rPr>
          <w:rFonts w:eastAsia="Times New Roman" w:cs="Times New Roman"/>
          <w:color w:val="000000"/>
          <w:sz w:val="20"/>
          <w:szCs w:val="20"/>
        </w:rPr>
        <w:t>Scheidel</w:t>
      </w:r>
      <w:proofErr w:type="spellEnd"/>
      <w:r>
        <w:rPr>
          <w:rFonts w:eastAsia="Times New Roman" w:cs="Times New Roman"/>
          <w:color w:val="000000"/>
          <w:sz w:val="20"/>
          <w:szCs w:val="20"/>
        </w:rPr>
        <w:t xml:space="preserve"> – I</w:t>
      </w:r>
      <w:r w:rsidR="00C400A0">
        <w:rPr>
          <w:rFonts w:eastAsia="Times New Roman" w:cs="Times New Roman"/>
          <w:color w:val="000000"/>
          <w:sz w:val="20"/>
          <w:szCs w:val="20"/>
        </w:rPr>
        <w:t xml:space="preserve">t may make sense to have this approved for fixed credit. She will </w:t>
      </w:r>
      <w:r w:rsidR="00D731BC">
        <w:rPr>
          <w:rFonts w:eastAsia="Times New Roman" w:cs="Times New Roman"/>
          <w:color w:val="000000"/>
          <w:sz w:val="20"/>
          <w:szCs w:val="20"/>
        </w:rPr>
        <w:t>emphasize the field experience component in the syllabus.</w:t>
      </w:r>
    </w:p>
    <w:p w14:paraId="3D7F34D9" w14:textId="178A95CF" w:rsidR="00D731BC"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Deans – Y</w:t>
      </w:r>
      <w:r w:rsidR="00D731BC">
        <w:rPr>
          <w:rFonts w:eastAsia="Times New Roman" w:cs="Times New Roman"/>
          <w:color w:val="000000"/>
          <w:sz w:val="20"/>
          <w:szCs w:val="20"/>
        </w:rPr>
        <w:t>ou may want to borrow language from departments who have field experience.</w:t>
      </w:r>
    </w:p>
    <w:p w14:paraId="6E0109DE" w14:textId="5B2A4578" w:rsidR="00D731BC"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Van Heest – P</w:t>
      </w:r>
      <w:r w:rsidR="00D731BC">
        <w:rPr>
          <w:rFonts w:eastAsia="Times New Roman" w:cs="Times New Roman"/>
          <w:color w:val="000000"/>
          <w:sz w:val="20"/>
          <w:szCs w:val="20"/>
        </w:rPr>
        <w:t>ut the EPSY meetings on the syllabus, so that it shows how much they are meeting with students.</w:t>
      </w:r>
    </w:p>
    <w:p w14:paraId="31235C81" w14:textId="3412EC59" w:rsidR="00D731BC" w:rsidRDefault="00D731BC"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Ouimette – Articulate the other meetings that are occurring during the semester, including the mentor presentation observations and mentor meetings.</w:t>
      </w:r>
    </w:p>
    <w:p w14:paraId="5501D82A" w14:textId="5E63B997" w:rsidR="00D731BC"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Van Heest – B</w:t>
      </w:r>
      <w:r w:rsidR="00D731BC">
        <w:rPr>
          <w:rFonts w:eastAsia="Times New Roman" w:cs="Times New Roman"/>
          <w:color w:val="000000"/>
          <w:sz w:val="20"/>
          <w:szCs w:val="20"/>
        </w:rPr>
        <w:t>uild in all of these required activities, delineating it within the syllabus so that reviewers can easily understand the required elements.</w:t>
      </w:r>
    </w:p>
    <w:p w14:paraId="750E5B8E" w14:textId="1B7270BD" w:rsidR="00C400A0" w:rsidRDefault="00C400A0"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Ouimette would like to have the Oversight Board approve the syllabi prior to submitting them to UICC.</w:t>
      </w:r>
      <w:r w:rsidR="00AC62A2">
        <w:rPr>
          <w:rFonts w:eastAsia="Times New Roman" w:cs="Times New Roman"/>
          <w:color w:val="000000"/>
          <w:sz w:val="20"/>
          <w:szCs w:val="20"/>
        </w:rPr>
        <w:t xml:space="preserve"> </w:t>
      </w:r>
    </w:p>
    <w:p w14:paraId="105BB949" w14:textId="2992D246" w:rsidR="00AC62A2" w:rsidRPr="00643B35" w:rsidRDefault="002A502A" w:rsidP="00643B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Van Heest – W</w:t>
      </w:r>
      <w:bookmarkStart w:id="0" w:name="_GoBack"/>
      <w:bookmarkEnd w:id="0"/>
      <w:r w:rsidR="00AC62A2">
        <w:rPr>
          <w:rFonts w:eastAsia="Times New Roman" w:cs="Times New Roman"/>
          <w:color w:val="000000"/>
          <w:sz w:val="20"/>
          <w:szCs w:val="20"/>
        </w:rPr>
        <w:t>e will do an electronic vote for these syllabi after revisions are made.</w:t>
      </w:r>
    </w:p>
    <w:p w14:paraId="1591DF3F" w14:textId="41C04315" w:rsidR="008075DE" w:rsidRDefault="008075DE" w:rsidP="00201623">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Instructor Survey results</w:t>
      </w:r>
    </w:p>
    <w:p w14:paraId="68DBAA9C" w14:textId="512BF2F1" w:rsidR="00DE630D" w:rsidRDefault="00DE630D" w:rsidP="00DE630D">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This was a follow-up based on last meeting. </w:t>
      </w:r>
      <w:proofErr w:type="spellStart"/>
      <w:r>
        <w:rPr>
          <w:rFonts w:eastAsia="Times New Roman" w:cs="Times New Roman"/>
          <w:color w:val="000000"/>
          <w:sz w:val="20"/>
          <w:szCs w:val="20"/>
        </w:rPr>
        <w:t>Scheidel</w:t>
      </w:r>
      <w:proofErr w:type="spellEnd"/>
      <w:r>
        <w:rPr>
          <w:rFonts w:eastAsia="Times New Roman" w:cs="Times New Roman"/>
          <w:color w:val="000000"/>
          <w:sz w:val="20"/>
          <w:szCs w:val="20"/>
        </w:rPr>
        <w:t xml:space="preserve"> found only two instructors who received a 1 or 2 on the SET, one of which was on a regional campus. Ouimette and </w:t>
      </w:r>
      <w:proofErr w:type="spellStart"/>
      <w:r>
        <w:rPr>
          <w:rFonts w:eastAsia="Times New Roman" w:cs="Times New Roman"/>
          <w:color w:val="000000"/>
          <w:sz w:val="20"/>
          <w:szCs w:val="20"/>
        </w:rPr>
        <w:t>Scheidel</w:t>
      </w:r>
      <w:proofErr w:type="spellEnd"/>
      <w:r>
        <w:rPr>
          <w:rFonts w:eastAsia="Times New Roman" w:cs="Times New Roman"/>
          <w:color w:val="000000"/>
          <w:sz w:val="20"/>
          <w:szCs w:val="20"/>
        </w:rPr>
        <w:t xml:space="preserve"> will be following up with these two instructors. The mean was 3.5 to 4, with response rate variability.</w:t>
      </w:r>
    </w:p>
    <w:p w14:paraId="1E13DB40" w14:textId="2911A5C6" w:rsidR="00DE630D" w:rsidRPr="00DE630D" w:rsidRDefault="00DE630D" w:rsidP="00DE630D">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These 1-credit courses are challenging and instructors don’t always realize that they are having a worth-while impact. </w:t>
      </w:r>
    </w:p>
    <w:p w14:paraId="1338FB4F" w14:textId="25115F65" w:rsidR="007E57A1" w:rsidRDefault="00F547E4" w:rsidP="007E57A1">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FYE Conference Update</w:t>
      </w:r>
    </w:p>
    <w:p w14:paraId="26855D97" w14:textId="7F6371A6" w:rsidR="00DE630D" w:rsidRDefault="00DE630D" w:rsidP="00DE630D">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Tuesday, May 8</w:t>
      </w:r>
      <w:r w:rsidRPr="00DE630D">
        <w:rPr>
          <w:rFonts w:eastAsia="Times New Roman" w:cs="Times New Roman"/>
          <w:color w:val="000000"/>
          <w:sz w:val="20"/>
          <w:szCs w:val="20"/>
          <w:vertAlign w:val="superscript"/>
        </w:rPr>
        <w:t>th</w:t>
      </w:r>
      <w:r>
        <w:rPr>
          <w:rFonts w:eastAsia="Times New Roman" w:cs="Times New Roman"/>
          <w:color w:val="000000"/>
          <w:sz w:val="20"/>
          <w:szCs w:val="20"/>
        </w:rPr>
        <w:t>. Dan Burkey will be the keynote, with the overall conference theme being “Sharing and Playing.”</w:t>
      </w:r>
    </w:p>
    <w:p w14:paraId="250BE711" w14:textId="6C52C00A" w:rsidR="00DE630D" w:rsidRDefault="00DE630D" w:rsidP="00DE630D">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Awards</w:t>
      </w:r>
    </w:p>
    <w:p w14:paraId="3D9E24DD" w14:textId="25EBCA0F" w:rsidR="00DE630D" w:rsidRDefault="00DE630D" w:rsidP="00DE630D">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“Shout-out” to Van Heest and Zinn for their awards. </w:t>
      </w:r>
    </w:p>
    <w:p w14:paraId="61B37298" w14:textId="0B1AA5A0" w:rsidR="00532FCE" w:rsidRDefault="00532FCE" w:rsidP="00DE630D">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FYE has selected their annual instructors and mentors of the year and will be awarded on Wednesday. Shoshana Armington and Renee Gilberti are the instructors of the year, with Juanyi Li and Jamie Katzenberger as the mentors of the year.</w:t>
      </w:r>
    </w:p>
    <w:p w14:paraId="6572A739" w14:textId="7EC6897C" w:rsidR="00FD7D87" w:rsidRDefault="00CF353C" w:rsidP="00FD7D87">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Instructor Re</w:t>
      </w:r>
      <w:r w:rsidR="00466B61">
        <w:rPr>
          <w:rFonts w:eastAsia="Times New Roman" w:cs="Times New Roman"/>
          <w:color w:val="000000"/>
          <w:sz w:val="20"/>
          <w:szCs w:val="20"/>
        </w:rPr>
        <w:t>cruitment</w:t>
      </w:r>
      <w:r>
        <w:rPr>
          <w:rFonts w:eastAsia="Times New Roman" w:cs="Times New Roman"/>
          <w:color w:val="000000"/>
          <w:sz w:val="20"/>
          <w:szCs w:val="20"/>
        </w:rPr>
        <w:t xml:space="preserve"> and Summer Approvals</w:t>
      </w:r>
    </w:p>
    <w:p w14:paraId="21954858" w14:textId="601F2723" w:rsidR="00C400A0" w:rsidRDefault="00C400A0" w:rsidP="00C400A0">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Dan Burkey and Jaci Van Heest agreed to review summer approvals.</w:t>
      </w:r>
    </w:p>
    <w:p w14:paraId="262D4CB2" w14:textId="14B9B0C6" w:rsidR="00532FCE" w:rsidRPr="0040795B" w:rsidRDefault="00532FCE" w:rsidP="0040795B">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Only four more UNIV 1800 instructors are needed. </w:t>
      </w:r>
      <w:r w:rsidRPr="0040795B">
        <w:rPr>
          <w:rFonts w:eastAsia="Times New Roman" w:cs="Times New Roman"/>
          <w:color w:val="000000"/>
          <w:sz w:val="20"/>
          <w:szCs w:val="20"/>
        </w:rPr>
        <w:t xml:space="preserve">Laura Burton in </w:t>
      </w:r>
      <w:proofErr w:type="spellStart"/>
      <w:r w:rsidRPr="0040795B">
        <w:rPr>
          <w:rFonts w:eastAsia="Times New Roman" w:cs="Times New Roman"/>
          <w:color w:val="000000"/>
          <w:sz w:val="20"/>
          <w:szCs w:val="20"/>
        </w:rPr>
        <w:t>Neag</w:t>
      </w:r>
      <w:proofErr w:type="spellEnd"/>
      <w:r w:rsidRPr="0040795B">
        <w:rPr>
          <w:rFonts w:eastAsia="Times New Roman" w:cs="Times New Roman"/>
          <w:color w:val="000000"/>
          <w:sz w:val="20"/>
          <w:szCs w:val="20"/>
        </w:rPr>
        <w:t xml:space="preserve"> would be a good instructor. We have a few instructors who we haven’t yet heard from, so we are hoping to fill our remaining instructor slots quickly.</w:t>
      </w:r>
    </w:p>
    <w:sectPr w:rsidR="00532FCE" w:rsidRPr="0040795B"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0676F2"/>
    <w:rsid w:val="0016227E"/>
    <w:rsid w:val="00182218"/>
    <w:rsid w:val="00191A4D"/>
    <w:rsid w:val="0019616B"/>
    <w:rsid w:val="001A4A86"/>
    <w:rsid w:val="001B1D49"/>
    <w:rsid w:val="001B6783"/>
    <w:rsid w:val="001B6CDA"/>
    <w:rsid w:val="001E2439"/>
    <w:rsid w:val="001F5BFB"/>
    <w:rsid w:val="001F7C84"/>
    <w:rsid w:val="00201623"/>
    <w:rsid w:val="0022696B"/>
    <w:rsid w:val="00241C5D"/>
    <w:rsid w:val="002760F9"/>
    <w:rsid w:val="00297312"/>
    <w:rsid w:val="002A502A"/>
    <w:rsid w:val="002B39B2"/>
    <w:rsid w:val="002B653B"/>
    <w:rsid w:val="00332057"/>
    <w:rsid w:val="003654D6"/>
    <w:rsid w:val="003765F0"/>
    <w:rsid w:val="003D5B56"/>
    <w:rsid w:val="003F748C"/>
    <w:rsid w:val="0040795B"/>
    <w:rsid w:val="004242F2"/>
    <w:rsid w:val="0042775B"/>
    <w:rsid w:val="00461D9F"/>
    <w:rsid w:val="00466B61"/>
    <w:rsid w:val="004B42E1"/>
    <w:rsid w:val="004C1B6B"/>
    <w:rsid w:val="00516CBB"/>
    <w:rsid w:val="00532FCE"/>
    <w:rsid w:val="00555FC2"/>
    <w:rsid w:val="00565CCE"/>
    <w:rsid w:val="005731D7"/>
    <w:rsid w:val="00595D92"/>
    <w:rsid w:val="005A160A"/>
    <w:rsid w:val="005B307C"/>
    <w:rsid w:val="005C41F8"/>
    <w:rsid w:val="005C4FD2"/>
    <w:rsid w:val="005E5A52"/>
    <w:rsid w:val="00604331"/>
    <w:rsid w:val="0061701E"/>
    <w:rsid w:val="006305B9"/>
    <w:rsid w:val="00643B35"/>
    <w:rsid w:val="00644200"/>
    <w:rsid w:val="00653A45"/>
    <w:rsid w:val="00664736"/>
    <w:rsid w:val="006812EF"/>
    <w:rsid w:val="00681F57"/>
    <w:rsid w:val="00696384"/>
    <w:rsid w:val="006A5086"/>
    <w:rsid w:val="006B7539"/>
    <w:rsid w:val="006E4AEA"/>
    <w:rsid w:val="006E61B5"/>
    <w:rsid w:val="006E77AF"/>
    <w:rsid w:val="00713849"/>
    <w:rsid w:val="00766FC7"/>
    <w:rsid w:val="007723E3"/>
    <w:rsid w:val="00787B75"/>
    <w:rsid w:val="00797830"/>
    <w:rsid w:val="007B3A84"/>
    <w:rsid w:val="007D2E34"/>
    <w:rsid w:val="007D3D4E"/>
    <w:rsid w:val="007E3FFB"/>
    <w:rsid w:val="007E57A1"/>
    <w:rsid w:val="007F01AE"/>
    <w:rsid w:val="007F123C"/>
    <w:rsid w:val="008016D6"/>
    <w:rsid w:val="00803368"/>
    <w:rsid w:val="008075DE"/>
    <w:rsid w:val="0082020A"/>
    <w:rsid w:val="00820682"/>
    <w:rsid w:val="00831511"/>
    <w:rsid w:val="00837F76"/>
    <w:rsid w:val="00843687"/>
    <w:rsid w:val="00850C92"/>
    <w:rsid w:val="008671B2"/>
    <w:rsid w:val="0088090C"/>
    <w:rsid w:val="00895291"/>
    <w:rsid w:val="008A4848"/>
    <w:rsid w:val="008C3EE1"/>
    <w:rsid w:val="008C6C82"/>
    <w:rsid w:val="008D22A9"/>
    <w:rsid w:val="008D71E5"/>
    <w:rsid w:val="008F20AD"/>
    <w:rsid w:val="009037D1"/>
    <w:rsid w:val="00913AEB"/>
    <w:rsid w:val="00922E1F"/>
    <w:rsid w:val="009370C4"/>
    <w:rsid w:val="00937A1C"/>
    <w:rsid w:val="00945BCF"/>
    <w:rsid w:val="00946031"/>
    <w:rsid w:val="0096363E"/>
    <w:rsid w:val="009A02E0"/>
    <w:rsid w:val="009E3C7C"/>
    <w:rsid w:val="00A24586"/>
    <w:rsid w:val="00A43D8F"/>
    <w:rsid w:val="00A562A4"/>
    <w:rsid w:val="00A83EFE"/>
    <w:rsid w:val="00AB4B8B"/>
    <w:rsid w:val="00AC62A2"/>
    <w:rsid w:val="00AF5F3D"/>
    <w:rsid w:val="00B33912"/>
    <w:rsid w:val="00B95A02"/>
    <w:rsid w:val="00BB7691"/>
    <w:rsid w:val="00BE418C"/>
    <w:rsid w:val="00C03E74"/>
    <w:rsid w:val="00C07986"/>
    <w:rsid w:val="00C13593"/>
    <w:rsid w:val="00C15279"/>
    <w:rsid w:val="00C36C05"/>
    <w:rsid w:val="00C400A0"/>
    <w:rsid w:val="00C51FAF"/>
    <w:rsid w:val="00C92478"/>
    <w:rsid w:val="00CC2396"/>
    <w:rsid w:val="00CC6B5A"/>
    <w:rsid w:val="00CF353C"/>
    <w:rsid w:val="00CF4224"/>
    <w:rsid w:val="00D10FBE"/>
    <w:rsid w:val="00D2392C"/>
    <w:rsid w:val="00D31186"/>
    <w:rsid w:val="00D731BC"/>
    <w:rsid w:val="00D9192B"/>
    <w:rsid w:val="00D93F57"/>
    <w:rsid w:val="00DD2887"/>
    <w:rsid w:val="00DE630D"/>
    <w:rsid w:val="00E11125"/>
    <w:rsid w:val="00E11676"/>
    <w:rsid w:val="00E52A52"/>
    <w:rsid w:val="00E57049"/>
    <w:rsid w:val="00E8026E"/>
    <w:rsid w:val="00E8379B"/>
    <w:rsid w:val="00E85945"/>
    <w:rsid w:val="00EA155A"/>
    <w:rsid w:val="00EB3BAA"/>
    <w:rsid w:val="00EE662F"/>
    <w:rsid w:val="00F16A13"/>
    <w:rsid w:val="00F463A8"/>
    <w:rsid w:val="00F547E4"/>
    <w:rsid w:val="00F60960"/>
    <w:rsid w:val="00F934B4"/>
    <w:rsid w:val="00F95A28"/>
    <w:rsid w:val="00FB1BE8"/>
    <w:rsid w:val="00FC1F3F"/>
    <w:rsid w:val="00FC6713"/>
    <w:rsid w:val="00FD7D87"/>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7FD4-F81D-4E76-A5A4-27908C1E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14</cp:revision>
  <cp:lastPrinted>2017-04-18T18:42:00Z</cp:lastPrinted>
  <dcterms:created xsi:type="dcterms:W3CDTF">2018-04-02T13:31:00Z</dcterms:created>
  <dcterms:modified xsi:type="dcterms:W3CDTF">2018-09-13T13:42:00Z</dcterms:modified>
</cp:coreProperties>
</file>